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B5" w:rsidRDefault="006F7FB5" w:rsidP="006F7FB5">
      <w:p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lang w:val="es-MX"/>
        </w:rPr>
        <w:t xml:space="preserve">Señor apoderado: </w:t>
      </w:r>
    </w:p>
    <w:p w:rsidR="006F7FB5" w:rsidRDefault="004F5BA8" w:rsidP="00D77230">
      <w:pPr>
        <w:spacing w:before="100" w:beforeAutospacing="1" w:after="100" w:afterAutospacing="1"/>
        <w:ind w:left="426"/>
        <w:jc w:val="both"/>
      </w:pPr>
      <w:r w:rsidRPr="004F5BA8">
        <w:rPr>
          <w:rFonts w:ascii="Tahoma" w:hAnsi="Tahoma" w:cs="Tahoma"/>
          <w:b/>
          <w:bCs/>
          <w:lang w:val="es-MX"/>
        </w:rPr>
        <w:t>1.-</w:t>
      </w:r>
      <w:r>
        <w:rPr>
          <w:rFonts w:ascii="Tahoma" w:hAnsi="Tahoma" w:cs="Tahoma"/>
          <w:lang w:val="es-MX"/>
        </w:rPr>
        <w:t xml:space="preserve"> </w:t>
      </w:r>
      <w:r w:rsidR="006F7FB5">
        <w:rPr>
          <w:rFonts w:ascii="Tahoma" w:hAnsi="Tahoma" w:cs="Tahoma"/>
          <w:lang w:val="es-MX"/>
        </w:rPr>
        <w:t> </w:t>
      </w:r>
      <w:r w:rsidR="009A737C">
        <w:rPr>
          <w:rFonts w:ascii="Tahoma" w:hAnsi="Tahoma" w:cs="Tahoma"/>
          <w:lang w:val="es-MX"/>
        </w:rPr>
        <w:t>Según la Resolución Exenta Número 248 del 24 de enero de 2020, que establece el pago mensual por alumno para e</w:t>
      </w:r>
      <w:r>
        <w:rPr>
          <w:rFonts w:ascii="Tahoma" w:hAnsi="Tahoma" w:cs="Tahoma"/>
          <w:lang w:val="es-MX"/>
        </w:rPr>
        <w:t>ste año, los valores de la mensualidad serán los siguientes:</w:t>
      </w:r>
    </w:p>
    <w:tbl>
      <w:tblPr>
        <w:tblW w:w="7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67"/>
        <w:gridCol w:w="1448"/>
        <w:gridCol w:w="1700"/>
      </w:tblGrid>
      <w:tr w:rsidR="007D3538" w:rsidTr="00F41D68">
        <w:trPr>
          <w:gridAfter w:val="3"/>
          <w:wAfter w:w="5015" w:type="dxa"/>
          <w:trHeight w:val="315"/>
          <w:jc w:val="center"/>
        </w:trPr>
        <w:tc>
          <w:tcPr>
            <w:tcW w:w="2552" w:type="dxa"/>
            <w:noWrap/>
            <w:vAlign w:val="bottom"/>
            <w:hideMark/>
          </w:tcPr>
          <w:p w:rsidR="007D3538" w:rsidRDefault="007D3538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 Florida</w:t>
            </w:r>
          </w:p>
        </w:tc>
      </w:tr>
      <w:tr w:rsidR="007D3538" w:rsidTr="00F41D68">
        <w:trPr>
          <w:trHeight w:val="31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38" w:rsidRDefault="007D3538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Segmento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38" w:rsidRDefault="007D3538">
            <w:pPr>
              <w:spacing w:before="100" w:beforeAutospacing="1" w:after="100" w:afterAutospacing="1"/>
              <w:jc w:val="center"/>
            </w:pPr>
            <w:r>
              <w:rPr>
                <w:rFonts w:ascii="Calibri Light" w:hAnsi="Calibri Light"/>
                <w:b/>
                <w:bCs/>
              </w:rPr>
              <w:t>Valor en UF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38" w:rsidRDefault="007D3538" w:rsidP="00424363">
            <w:pPr>
              <w:spacing w:before="100" w:beforeAutospacing="1" w:after="100" w:afterAutospacing="1"/>
              <w:jc w:val="center"/>
            </w:pPr>
            <w:r>
              <w:rPr>
                <w:rFonts w:ascii="Calibri Light" w:hAnsi="Calibri Light"/>
                <w:b/>
                <w:bCs/>
              </w:rPr>
              <w:t>UF al 01/03/</w:t>
            </w:r>
            <w:r w:rsidR="00AE620A">
              <w:rPr>
                <w:rFonts w:ascii="Calibri Light" w:hAnsi="Calibri Light"/>
                <w:b/>
                <w:bCs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38" w:rsidRDefault="007D3538">
            <w:pPr>
              <w:spacing w:before="100" w:beforeAutospacing="1" w:after="100" w:afterAutospacing="1"/>
              <w:jc w:val="center"/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Mensualidad 20</w:t>
            </w:r>
            <w:r w:rsidR="00AE620A">
              <w:rPr>
                <w:rFonts w:ascii="Calibri Light" w:hAnsi="Calibri Light"/>
                <w:b/>
                <w:bCs/>
                <w:sz w:val="22"/>
                <w:szCs w:val="22"/>
              </w:rPr>
              <w:t>20</w:t>
            </w:r>
          </w:p>
        </w:tc>
      </w:tr>
      <w:tr w:rsidR="007D3538" w:rsidTr="00F41D6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38" w:rsidRDefault="00946E14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="007D3538">
              <w:rPr>
                <w:rFonts w:ascii="Calibri" w:hAnsi="Calibri"/>
                <w:b/>
                <w:bCs/>
                <w:sz w:val="22"/>
                <w:szCs w:val="22"/>
              </w:rPr>
              <w:t>inder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 segundo básico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38" w:rsidRPr="00F41D68" w:rsidRDefault="00946E14" w:rsidP="00F41D68">
            <w:pPr>
              <w:spacing w:before="100" w:beforeAutospacing="1" w:after="100" w:afterAutospacing="1"/>
              <w:jc w:val="center"/>
            </w:pPr>
            <w:r>
              <w:t>2,5095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38" w:rsidRPr="00F41D68" w:rsidRDefault="00424363">
            <w:pPr>
              <w:spacing w:before="100" w:beforeAutospacing="1" w:after="100" w:afterAutospacing="1"/>
            </w:pPr>
            <w:r w:rsidRPr="00F41D68">
              <w:t>$</w:t>
            </w:r>
            <w:r w:rsidR="00AE620A">
              <w:t xml:space="preserve"> 28.469,54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7230" w:rsidRPr="00F41D68" w:rsidRDefault="00424363" w:rsidP="005357F4">
            <w:pPr>
              <w:spacing w:before="100" w:beforeAutospacing="1" w:after="100" w:afterAutospacing="1"/>
              <w:jc w:val="center"/>
              <w:rPr>
                <w:rFonts w:ascii="Calibri Light" w:hAnsi="Calibri Light"/>
                <w:b/>
                <w:bCs/>
              </w:rPr>
            </w:pPr>
            <w:r w:rsidRPr="00F41D68">
              <w:rPr>
                <w:rFonts w:ascii="Calibri Light" w:hAnsi="Calibri Light"/>
                <w:b/>
                <w:bCs/>
              </w:rPr>
              <w:t>$</w:t>
            </w:r>
            <w:r w:rsidR="00AE620A">
              <w:rPr>
                <w:rFonts w:ascii="Calibri Light" w:hAnsi="Calibri Light"/>
                <w:b/>
                <w:bCs/>
              </w:rPr>
              <w:t xml:space="preserve"> </w:t>
            </w:r>
            <w:r w:rsidR="00352B58">
              <w:rPr>
                <w:rFonts w:ascii="Calibri Light" w:hAnsi="Calibri Light"/>
                <w:b/>
                <w:bCs/>
              </w:rPr>
              <w:t>71.440</w:t>
            </w:r>
          </w:p>
        </w:tc>
      </w:tr>
      <w:tr w:rsidR="00AE620A" w:rsidTr="00EB697D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0A" w:rsidRDefault="00946E14" w:rsidP="00AE620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Tercero a  octavo básico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20A" w:rsidRPr="00F41D68" w:rsidRDefault="00352B58" w:rsidP="00AE620A">
            <w:pPr>
              <w:spacing w:before="100" w:beforeAutospacing="1" w:after="100" w:afterAutospacing="1"/>
              <w:jc w:val="center"/>
            </w:pPr>
            <w:r>
              <w:t>2,637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20A" w:rsidRPr="00F41D68" w:rsidRDefault="00AE620A" w:rsidP="00AE620A">
            <w:pPr>
              <w:spacing w:before="100" w:beforeAutospacing="1" w:after="100" w:afterAutospacing="1"/>
            </w:pPr>
            <w:r w:rsidRPr="00F41D68">
              <w:t>$</w:t>
            </w:r>
            <w:r>
              <w:t xml:space="preserve"> </w:t>
            </w:r>
            <w:r>
              <w:t>28.469,54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620A" w:rsidRPr="00F41D68" w:rsidRDefault="00AE620A" w:rsidP="00AE620A">
            <w:pPr>
              <w:spacing w:before="100" w:beforeAutospacing="1" w:after="100" w:afterAutospacing="1"/>
              <w:jc w:val="center"/>
            </w:pPr>
            <w:r w:rsidRPr="00F41D68">
              <w:t>$</w:t>
            </w:r>
            <w:r>
              <w:t xml:space="preserve"> </w:t>
            </w:r>
            <w:r w:rsidR="00352B58">
              <w:t>75.070</w:t>
            </w:r>
          </w:p>
        </w:tc>
      </w:tr>
      <w:tr w:rsidR="00AE620A" w:rsidTr="00390E57">
        <w:trPr>
          <w:trHeight w:val="31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20A" w:rsidRDefault="00352B58" w:rsidP="00AE620A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Primero</w:t>
            </w:r>
            <w:r w:rsidR="00AE620A">
              <w:rPr>
                <w:rFonts w:ascii="Calibri" w:hAnsi="Calibri"/>
                <w:b/>
                <w:bCs/>
                <w:sz w:val="22"/>
                <w:szCs w:val="22"/>
              </w:rPr>
              <w:t xml:space="preserve"> a cuarto medio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20A" w:rsidRPr="00F41D68" w:rsidRDefault="00352B58" w:rsidP="00AE620A">
            <w:pPr>
              <w:spacing w:before="100" w:beforeAutospacing="1" w:after="100" w:afterAutospacing="1"/>
              <w:jc w:val="center"/>
            </w:pPr>
            <w:r>
              <w:t>2,7486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20A" w:rsidRPr="00F41D68" w:rsidRDefault="00AE620A" w:rsidP="00AE620A">
            <w:pPr>
              <w:spacing w:before="100" w:beforeAutospacing="1" w:after="100" w:afterAutospacing="1"/>
            </w:pPr>
            <w:r w:rsidRPr="00F41D68">
              <w:t>$</w:t>
            </w:r>
            <w:r>
              <w:t xml:space="preserve"> </w:t>
            </w:r>
            <w:r>
              <w:t>28.469,54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620A" w:rsidRPr="00F41D68" w:rsidRDefault="00AE620A" w:rsidP="00AE620A">
            <w:pPr>
              <w:spacing w:before="100" w:beforeAutospacing="1" w:after="100" w:afterAutospacing="1"/>
              <w:jc w:val="center"/>
            </w:pPr>
            <w:r w:rsidRPr="00F41D68">
              <w:t>$</w:t>
            </w:r>
            <w:r>
              <w:t xml:space="preserve"> </w:t>
            </w:r>
            <w:r w:rsidR="00352B58">
              <w:t>78.250</w:t>
            </w:r>
            <w:bookmarkStart w:id="0" w:name="_GoBack"/>
            <w:bookmarkEnd w:id="0"/>
          </w:p>
        </w:tc>
      </w:tr>
    </w:tbl>
    <w:p w:rsidR="006F7FB5" w:rsidRDefault="006F7FB5" w:rsidP="00D77230">
      <w:pPr>
        <w:spacing w:before="100" w:beforeAutospacing="1" w:after="100" w:afterAutospacing="1"/>
        <w:ind w:left="426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Esto implica que debemos devolver a cada apoderado una cantidad de dinero por la diferencia mensual resultante y a continuación le ofrecemos cuatro posibilidades de devolución: </w:t>
      </w:r>
    </w:p>
    <w:p w:rsidR="006A7FDC" w:rsidRDefault="006A7FDC" w:rsidP="00D77230">
      <w:pPr>
        <w:spacing w:before="100" w:beforeAutospacing="1" w:after="100" w:afterAutospacing="1"/>
        <w:ind w:left="426"/>
        <w:jc w:val="both"/>
      </w:pPr>
    </w:p>
    <w:tbl>
      <w:tblPr>
        <w:tblW w:w="8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7563"/>
        <w:gridCol w:w="419"/>
      </w:tblGrid>
      <w:tr w:rsidR="007D3538" w:rsidTr="00D7723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7D3538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s-MX"/>
              </w:rPr>
              <w:t> </w:t>
            </w: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7D3538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>Cambiar la totalidad de los cheques.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Default="007D3538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7D3538" w:rsidTr="00D7723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7D3538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> 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7D353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>Cambiar el último cheque.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Default="007D3538">
            <w:pPr>
              <w:spacing w:before="100" w:beforeAutospacing="1" w:after="100" w:afterAutospacing="1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7D3538" w:rsidTr="00D7723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7D3538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> </w:t>
            </w:r>
            <w:r w:rsidR="00577EC2">
              <w:rPr>
                <w:rFonts w:ascii="Tahoma" w:hAnsi="Tahoma" w:cs="Tahoma"/>
                <w:sz w:val="20"/>
                <w:szCs w:val="20"/>
                <w:lang w:val="es-MX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38" w:rsidRPr="00577EC2" w:rsidRDefault="00577EC2">
            <w:pPr>
              <w:spacing w:before="100" w:beforeAutospacing="1" w:after="100" w:afterAutospacing="1" w:line="360" w:lineRule="auto"/>
              <w:jc w:val="both"/>
              <w:rPr>
                <w:sz w:val="20"/>
                <w:szCs w:val="20"/>
              </w:rPr>
            </w:pPr>
            <w:r w:rsidRPr="00577EC2">
              <w:rPr>
                <w:rFonts w:ascii="Tahoma" w:hAnsi="Tahoma" w:cs="Tahoma"/>
                <w:sz w:val="20"/>
                <w:szCs w:val="20"/>
                <w:lang w:val="es-MX"/>
              </w:rPr>
              <w:t xml:space="preserve">Usar la diferencia como saldo de los meses que siguen y recibir </w:t>
            </w:r>
            <w:r w:rsidR="00DD1550">
              <w:rPr>
                <w:rFonts w:ascii="Tahoma" w:hAnsi="Tahoma" w:cs="Tahoma"/>
                <w:sz w:val="20"/>
                <w:szCs w:val="20"/>
                <w:lang w:val="es-MX"/>
              </w:rPr>
              <w:t>en la última mensualidad el saldo total a través de la cuenta corrientre del titular.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38" w:rsidRDefault="007D3538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lang w:val="es-MX"/>
              </w:rPr>
            </w:pPr>
          </w:p>
        </w:tc>
      </w:tr>
    </w:tbl>
    <w:p w:rsidR="006F7FB5" w:rsidRDefault="007D3538" w:rsidP="00D77230">
      <w:pPr>
        <w:spacing w:before="100" w:beforeAutospacing="1" w:after="100" w:afterAutospacing="1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F7FB5">
        <w:rPr>
          <w:rFonts w:ascii="Tahoma" w:hAnsi="Tahoma" w:cs="Tahoma"/>
        </w:rPr>
        <w:t xml:space="preserve">edimos a usted que nos indique –marcando con una X- cuál es la opción elegida. </w:t>
      </w:r>
      <w:r w:rsidR="004F5BA8">
        <w:rPr>
          <w:rFonts w:ascii="Tahoma" w:hAnsi="Tahoma" w:cs="Tahoma"/>
        </w:rPr>
        <w:t>Puede enviarlo</w:t>
      </w:r>
      <w:r w:rsidR="00577EC2">
        <w:rPr>
          <w:rFonts w:ascii="Tahoma" w:hAnsi="Tahoma" w:cs="Tahoma"/>
        </w:rPr>
        <w:t xml:space="preserve"> </w:t>
      </w:r>
      <w:r w:rsidR="004F5BA8">
        <w:rPr>
          <w:rFonts w:ascii="Tahoma" w:hAnsi="Tahoma" w:cs="Tahoma"/>
        </w:rPr>
        <w:t xml:space="preserve">escaneado o fotografiado </w:t>
      </w:r>
      <w:r w:rsidR="00577EC2">
        <w:rPr>
          <w:rFonts w:ascii="Tahoma" w:hAnsi="Tahoma" w:cs="Tahoma"/>
        </w:rPr>
        <w:t>al mail: mc.aguirre@colegiopatrona.cl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4186"/>
      </w:tblGrid>
      <w:tr w:rsidR="00610CF4" w:rsidTr="00610CF4">
        <w:tc>
          <w:tcPr>
            <w:tcW w:w="4415" w:type="dxa"/>
          </w:tcPr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Alumno(a)</w:t>
            </w:r>
          </w:p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4415" w:type="dxa"/>
          </w:tcPr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Curso</w:t>
            </w:r>
          </w:p>
        </w:tc>
      </w:tr>
      <w:tr w:rsidR="00610CF4" w:rsidTr="00610CF4">
        <w:tc>
          <w:tcPr>
            <w:tcW w:w="4415" w:type="dxa"/>
          </w:tcPr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4415" w:type="dxa"/>
          </w:tcPr>
          <w:p w:rsidR="00610CF4" w:rsidRDefault="00610CF4" w:rsidP="00D77230">
            <w:pPr>
              <w:spacing w:before="100" w:beforeAutospacing="1" w:after="100" w:afterAutospacing="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</w:t>
            </w:r>
          </w:p>
        </w:tc>
      </w:tr>
    </w:tbl>
    <w:p w:rsidR="00610CF4" w:rsidRDefault="004F5BA8" w:rsidP="00610CF4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F5BA8">
        <w:rPr>
          <w:rFonts w:ascii="Tahoma" w:hAnsi="Tahoma" w:cs="Tahoma"/>
          <w:b/>
          <w:bCs/>
        </w:rPr>
        <w:t>2.-</w:t>
      </w:r>
      <w:r>
        <w:rPr>
          <w:rFonts w:ascii="Tahoma" w:hAnsi="Tahoma" w:cs="Tahoma"/>
        </w:rPr>
        <w:t xml:space="preserve"> </w:t>
      </w:r>
      <w:r w:rsidR="00610CF4">
        <w:rPr>
          <w:rFonts w:ascii="Tahoma" w:hAnsi="Tahoma" w:cs="Tahoma"/>
        </w:rPr>
        <w:t>Comunicamos a usted que el día 30 de marzo estará publicada la Cuenta Pública en nuestra página web www.colegiopatrona.cl</w:t>
      </w:r>
    </w:p>
    <w:p w:rsidR="00B82445" w:rsidRDefault="006F7FB5" w:rsidP="005357F4">
      <w:pPr>
        <w:pStyle w:val="Ttulo1"/>
        <w:rPr>
          <w:lang w:val="es-MX"/>
        </w:rPr>
      </w:pPr>
      <w:r>
        <w:rPr>
          <w:rFonts w:ascii="Tahoma" w:eastAsia="Times New Roman" w:hAnsi="Tahoma" w:cs="Tahoma"/>
          <w:sz w:val="20"/>
          <w:szCs w:val="20"/>
          <w:lang w:val="es-MX"/>
        </w:rPr>
        <w:t>                        Atentamente,</w:t>
      </w:r>
      <w:r>
        <w:rPr>
          <w:lang w:val="es-MX"/>
        </w:rPr>
        <w:t> </w:t>
      </w:r>
    </w:p>
    <w:p w:rsidR="00610CF4" w:rsidRDefault="00610CF4" w:rsidP="005357F4">
      <w:pPr>
        <w:pStyle w:val="Ttulo1"/>
        <w:rPr>
          <w:sz w:val="22"/>
          <w:szCs w:val="22"/>
          <w:lang w:val="es-MX"/>
        </w:rPr>
      </w:pPr>
    </w:p>
    <w:p w:rsidR="00610CF4" w:rsidRPr="00610CF4" w:rsidRDefault="00610CF4" w:rsidP="005357F4">
      <w:pPr>
        <w:pStyle w:val="Ttulo1"/>
        <w:rPr>
          <w:sz w:val="22"/>
          <w:szCs w:val="22"/>
          <w:lang w:val="es-MX"/>
        </w:rPr>
      </w:pPr>
    </w:p>
    <w:p w:rsidR="00C85CDC" w:rsidRDefault="00424363" w:rsidP="005357F4">
      <w:pPr>
        <w:spacing w:line="240" w:lineRule="atLeast"/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Alex Iván Pérez Villalba</w:t>
      </w:r>
    </w:p>
    <w:p w:rsidR="00424363" w:rsidRDefault="00424363" w:rsidP="005357F4">
      <w:pPr>
        <w:spacing w:line="240" w:lineRule="atLeast"/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Representante Legal</w:t>
      </w:r>
    </w:p>
    <w:p w:rsidR="00424363" w:rsidRDefault="00424363" w:rsidP="005357F4">
      <w:pPr>
        <w:spacing w:line="240" w:lineRule="atLeast"/>
        <w:jc w:val="center"/>
      </w:pPr>
      <w:r>
        <w:rPr>
          <w:rFonts w:ascii="Tahoma" w:hAnsi="Tahoma" w:cs="Tahoma"/>
          <w:lang w:val="es-MX"/>
        </w:rPr>
        <w:t>Corp. Educ. Patrona de Lourdes</w:t>
      </w:r>
    </w:p>
    <w:sectPr w:rsidR="00424363" w:rsidSect="005357F4">
      <w:pgSz w:w="12242" w:h="18722" w:code="14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B5"/>
    <w:rsid w:val="00352B58"/>
    <w:rsid w:val="00424363"/>
    <w:rsid w:val="004F5BA8"/>
    <w:rsid w:val="005357F4"/>
    <w:rsid w:val="00577EC2"/>
    <w:rsid w:val="00610CF4"/>
    <w:rsid w:val="006A7FDC"/>
    <w:rsid w:val="006F7FB5"/>
    <w:rsid w:val="007D3538"/>
    <w:rsid w:val="00946E14"/>
    <w:rsid w:val="009A705B"/>
    <w:rsid w:val="009A737C"/>
    <w:rsid w:val="009E06EE"/>
    <w:rsid w:val="00AE620A"/>
    <w:rsid w:val="00B82445"/>
    <w:rsid w:val="00B915AE"/>
    <w:rsid w:val="00BF0123"/>
    <w:rsid w:val="00C85CDC"/>
    <w:rsid w:val="00CE5249"/>
    <w:rsid w:val="00D06F45"/>
    <w:rsid w:val="00D54B32"/>
    <w:rsid w:val="00D77230"/>
    <w:rsid w:val="00DD1550"/>
    <w:rsid w:val="00EA7271"/>
    <w:rsid w:val="00F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6C4C"/>
  <w15:docId w15:val="{B2024590-10F2-48FB-ACC3-105EC93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FB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6F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FB5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F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FB5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53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RHacin</dc:creator>
  <cp:keywords>circular;cobros;maximo</cp:keywords>
  <cp:lastModifiedBy>Alex Pérez Villalba</cp:lastModifiedBy>
  <cp:revision>2</cp:revision>
  <cp:lastPrinted>2019-03-11T14:43:00Z</cp:lastPrinted>
  <dcterms:created xsi:type="dcterms:W3CDTF">2020-03-23T16:37:00Z</dcterms:created>
  <dcterms:modified xsi:type="dcterms:W3CDTF">2020-03-23T16:37:00Z</dcterms:modified>
</cp:coreProperties>
</file>